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8C4CB" w14:textId="0DE297F8" w:rsidR="006A50CF" w:rsidRDefault="00A77623" w:rsidP="006A50CF">
      <w:pPr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</w:pPr>
      <w:r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  <w:t xml:space="preserve">Rolf. Brillen. </w:t>
      </w:r>
      <w:r w:rsidR="006A50CF" w:rsidRPr="00562CB3"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  <w:t>Neuheiten SILMO 24</w:t>
      </w:r>
    </w:p>
    <w:p w14:paraId="75D3F399" w14:textId="77777777" w:rsidR="00A77623" w:rsidRPr="00562CB3" w:rsidRDefault="00A77623" w:rsidP="006A50CF">
      <w:pPr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</w:pPr>
    </w:p>
    <w:p w14:paraId="4851F4A9" w14:textId="5F3521D3" w:rsidR="00A77623" w:rsidRDefault="00A77623">
      <w:pPr>
        <w:rPr>
          <w:rFonts w:asciiTheme="majorHAnsi" w:hAnsiTheme="majorHAnsi"/>
        </w:rPr>
      </w:pPr>
      <w:r>
        <w:rPr>
          <w:rFonts w:asciiTheme="majorHAnsi" w:eastAsia="Segoe UI" w:hAnsiTheme="majorHAnsi" w:cs="Segoe UI"/>
          <w:noProof/>
          <w:color w:val="323130"/>
          <w:sz w:val="24"/>
          <w:szCs w:val="24"/>
        </w:rPr>
        <w:drawing>
          <wp:inline distT="0" distB="0" distL="0" distR="0" wp14:anchorId="131D1F74" wp14:editId="2B80585A">
            <wp:extent cx="5759772" cy="3331845"/>
            <wp:effectExtent l="0" t="0" r="0" b="1905"/>
            <wp:docPr id="55121675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73"/>
                    <a:stretch/>
                  </pic:blipFill>
                  <pic:spPr bwMode="auto">
                    <a:xfrm>
                      <a:off x="0" y="0"/>
                      <a:ext cx="5760720" cy="333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EFCC8" w14:textId="77777777" w:rsidR="00A77623" w:rsidRPr="00753C94" w:rsidRDefault="00A77623">
      <w:pPr>
        <w:rPr>
          <w:rFonts w:asciiTheme="majorHAnsi" w:hAnsiTheme="majorHAnsi"/>
        </w:rPr>
      </w:pPr>
    </w:p>
    <w:p w14:paraId="6B1E9A56" w14:textId="25689F57" w:rsidR="00BA787F" w:rsidRDefault="00D13569" w:rsidP="00EB272F">
      <w:pPr>
        <w:jc w:val="both"/>
        <w:rPr>
          <w:rFonts w:asciiTheme="majorHAnsi" w:eastAsia="Segoe UI" w:hAnsiTheme="majorHAnsi" w:cs="Segoe UI"/>
          <w:color w:val="323130"/>
          <w:sz w:val="24"/>
          <w:szCs w:val="24"/>
        </w:rPr>
      </w:pPr>
      <w:r>
        <w:rPr>
          <w:rFonts w:asciiTheme="majorHAnsi" w:eastAsia="Segoe UI" w:hAnsiTheme="majorHAnsi" w:cs="Segoe UI"/>
          <w:b/>
          <w:bCs/>
          <w:sz w:val="24"/>
          <w:szCs w:val="24"/>
        </w:rPr>
        <w:t xml:space="preserve">Der Auftakt der Messesaison steht mit der </w:t>
      </w:r>
      <w:proofErr w:type="spellStart"/>
      <w:r>
        <w:rPr>
          <w:rFonts w:asciiTheme="majorHAnsi" w:eastAsia="Segoe UI" w:hAnsiTheme="majorHAnsi" w:cs="Segoe UI"/>
          <w:b/>
          <w:bCs/>
          <w:sz w:val="24"/>
          <w:szCs w:val="24"/>
        </w:rPr>
        <w:t>Silmo</w:t>
      </w:r>
      <w:proofErr w:type="spellEnd"/>
      <w:r>
        <w:rPr>
          <w:rFonts w:asciiTheme="majorHAnsi" w:eastAsia="Segoe UI" w:hAnsiTheme="majorHAnsi" w:cs="Segoe UI"/>
          <w:b/>
          <w:bCs/>
          <w:sz w:val="24"/>
          <w:szCs w:val="24"/>
        </w:rPr>
        <w:t xml:space="preserve"> in Paris vor der Tür</w:t>
      </w:r>
      <w:r w:rsidR="00A77623" w:rsidRPr="00B06483">
        <w:rPr>
          <w:rFonts w:asciiTheme="majorHAnsi" w:eastAsia="Segoe UI" w:hAnsiTheme="majorHAnsi" w:cs="Segoe UI"/>
          <w:b/>
          <w:bCs/>
          <w:sz w:val="24"/>
          <w:szCs w:val="24"/>
        </w:rPr>
        <w:t xml:space="preserve">. </w:t>
      </w:r>
      <w:r w:rsidR="00A77623">
        <w:rPr>
          <w:rFonts w:asciiTheme="majorHAnsi" w:eastAsia="Segoe UI" w:hAnsiTheme="majorHAnsi" w:cs="Segoe UI"/>
          <w:sz w:val="24"/>
          <w:szCs w:val="24"/>
        </w:rPr>
        <w:t xml:space="preserve">Rolf präsentiert </w:t>
      </w:r>
      <w:r w:rsidR="003C186B">
        <w:rPr>
          <w:rFonts w:asciiTheme="majorHAnsi" w:eastAsia="Segoe UI" w:hAnsiTheme="majorHAnsi" w:cs="Segoe UI"/>
          <w:sz w:val="24"/>
          <w:szCs w:val="24"/>
        </w:rPr>
        <w:t>dreizehn</w:t>
      </w:r>
      <w:r w:rsidR="00A77623">
        <w:rPr>
          <w:rFonts w:asciiTheme="majorHAnsi" w:eastAsia="Segoe UI" w:hAnsiTheme="majorHAnsi" w:cs="Segoe UI"/>
          <w:sz w:val="24"/>
          <w:szCs w:val="24"/>
        </w:rPr>
        <w:t xml:space="preserve"> frische Neuheiten aus </w:t>
      </w:r>
      <w:r w:rsidR="00A77623" w:rsidRPr="00753C94">
        <w:rPr>
          <w:rFonts w:asciiTheme="majorHAnsi" w:eastAsia="Segoe UI" w:hAnsiTheme="majorHAnsi" w:cs="Segoe UI"/>
          <w:sz w:val="24"/>
          <w:szCs w:val="24"/>
        </w:rPr>
        <w:t>fünf unterschiedlichen Brillenkollektionen</w:t>
      </w:r>
      <w:r w:rsidR="00A77623">
        <w:rPr>
          <w:rFonts w:asciiTheme="majorHAnsi" w:eastAsia="Segoe UI" w:hAnsiTheme="majorHAnsi" w:cs="Segoe UI"/>
          <w:sz w:val="24"/>
          <w:szCs w:val="24"/>
        </w:rPr>
        <w:t xml:space="preserve">. Inspiriert </w:t>
      </w:r>
      <w:r w:rsidR="00A77623" w:rsidRPr="00753C94">
        <w:rPr>
          <w:rFonts w:asciiTheme="majorHAnsi" w:eastAsia="Segoe UI" w:hAnsiTheme="majorHAnsi" w:cs="Segoe UI"/>
          <w:sz w:val="24"/>
          <w:szCs w:val="24"/>
        </w:rPr>
        <w:t>von der subtilen Eleganz und zeitlosen Romantik Frankreichs</w:t>
      </w:r>
      <w:r w:rsidR="00BA787F">
        <w:rPr>
          <w:rFonts w:asciiTheme="majorHAnsi" w:eastAsia="Segoe UI" w:hAnsiTheme="majorHAnsi" w:cs="Segoe UI"/>
          <w:sz w:val="24"/>
          <w:szCs w:val="24"/>
        </w:rPr>
        <w:t>. D</w:t>
      </w:r>
      <w:r w:rsidR="003E5D83">
        <w:rPr>
          <w:rFonts w:asciiTheme="majorHAnsi" w:eastAsia="Segoe UI" w:hAnsiTheme="majorHAnsi" w:cs="Segoe UI"/>
          <w:color w:val="323130"/>
          <w:sz w:val="24"/>
          <w:szCs w:val="24"/>
        </w:rPr>
        <w:t>as</w:t>
      </w:r>
      <w:r w:rsidR="006A50CF" w:rsidRPr="00753C94">
        <w:rPr>
          <w:rFonts w:asciiTheme="majorHAnsi" w:eastAsia="Segoe UI" w:hAnsiTheme="majorHAnsi" w:cs="Segoe UI"/>
          <w:color w:val="323130"/>
          <w:sz w:val="24"/>
          <w:szCs w:val="24"/>
        </w:rPr>
        <w:t xml:space="preserve"> Segment </w:t>
      </w:r>
      <w:r w:rsidR="006A50CF" w:rsidRPr="00753C94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>Classics</w:t>
      </w:r>
      <w:r w:rsidR="00BA787F">
        <w:rPr>
          <w:rFonts w:asciiTheme="majorHAnsi" w:eastAsia="Segoe UI" w:hAnsiTheme="majorHAnsi" w:cs="Segoe UI"/>
          <w:color w:val="323130"/>
          <w:sz w:val="24"/>
          <w:szCs w:val="24"/>
        </w:rPr>
        <w:t xml:space="preserve"> </w:t>
      </w:r>
      <w:r w:rsidR="003E5D83">
        <w:rPr>
          <w:rFonts w:asciiTheme="majorHAnsi" w:eastAsia="Segoe UI" w:hAnsiTheme="majorHAnsi" w:cs="Segoe UI"/>
          <w:color w:val="323130"/>
          <w:sz w:val="24"/>
          <w:szCs w:val="24"/>
        </w:rPr>
        <w:t>u</w:t>
      </w:r>
      <w:r w:rsidR="006A50CF" w:rsidRPr="00753C94">
        <w:rPr>
          <w:rFonts w:asciiTheme="majorHAnsi" w:eastAsia="Segoe UI" w:hAnsiTheme="majorHAnsi" w:cs="Segoe UI"/>
          <w:color w:val="323130"/>
          <w:sz w:val="24"/>
          <w:szCs w:val="24"/>
        </w:rPr>
        <w:t xml:space="preserve">mfasst </w:t>
      </w:r>
      <w:r w:rsidR="006E4C24">
        <w:rPr>
          <w:rFonts w:asciiTheme="majorHAnsi" w:eastAsia="Segoe UI" w:hAnsiTheme="majorHAnsi" w:cs="Segoe UI"/>
          <w:color w:val="323130"/>
          <w:sz w:val="24"/>
          <w:szCs w:val="24"/>
        </w:rPr>
        <w:t xml:space="preserve">dementsprechend </w:t>
      </w:r>
      <w:r w:rsidR="00A77623">
        <w:rPr>
          <w:rFonts w:asciiTheme="majorHAnsi" w:eastAsia="Segoe UI" w:hAnsiTheme="majorHAnsi" w:cs="Segoe UI"/>
          <w:color w:val="323130"/>
          <w:sz w:val="24"/>
          <w:szCs w:val="24"/>
        </w:rPr>
        <w:t>Brillenformen</w:t>
      </w:r>
      <w:r w:rsidR="006A50CF" w:rsidRPr="00753C94">
        <w:rPr>
          <w:rFonts w:asciiTheme="majorHAnsi" w:eastAsia="Segoe UI" w:hAnsiTheme="majorHAnsi" w:cs="Segoe UI"/>
          <w:color w:val="323130"/>
          <w:sz w:val="24"/>
          <w:szCs w:val="24"/>
        </w:rPr>
        <w:t xml:space="preserve"> mit einem zeitlosen, ruhigen Look</w:t>
      </w:r>
      <w:r w:rsidR="008E4F4C">
        <w:rPr>
          <w:rFonts w:asciiTheme="majorHAnsi" w:eastAsia="Segoe UI" w:hAnsiTheme="majorHAnsi" w:cs="Segoe UI"/>
          <w:color w:val="323130"/>
          <w:sz w:val="24"/>
          <w:szCs w:val="24"/>
        </w:rPr>
        <w:t xml:space="preserve">. </w:t>
      </w:r>
    </w:p>
    <w:p w14:paraId="62B6F655" w14:textId="77777777" w:rsidR="00BA787F" w:rsidRDefault="00BA787F" w:rsidP="00EB272F">
      <w:pPr>
        <w:jc w:val="both"/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705DA809" w14:textId="260B629C" w:rsidR="00C04026" w:rsidRPr="00CF734B" w:rsidRDefault="00B06483" w:rsidP="00EB272F">
      <w:pPr>
        <w:jc w:val="both"/>
        <w:rPr>
          <w:rFonts w:asciiTheme="majorHAnsi" w:eastAsia="Segoe UI" w:hAnsiTheme="majorHAnsi" w:cs="Segoe UI"/>
          <w:b/>
          <w:bCs/>
          <w:i/>
          <w:iCs/>
          <w:sz w:val="24"/>
          <w:szCs w:val="24"/>
        </w:rPr>
      </w:pPr>
      <w:r w:rsidRPr="00B06483"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  <w:t>Ü</w:t>
      </w:r>
      <w:r w:rsidRPr="00B06483">
        <w:rPr>
          <w:rFonts w:asciiTheme="majorHAnsi" w:eastAsia="Segoe UI" w:hAnsiTheme="majorHAnsi" w:cs="Segoe UI"/>
          <w:b/>
          <w:bCs/>
          <w:sz w:val="24"/>
          <w:szCs w:val="24"/>
        </w:rPr>
        <w:t>berraschende Brillendesigns für die</w:t>
      </w:r>
      <w:r w:rsidR="00D861DC">
        <w:rPr>
          <w:rFonts w:asciiTheme="majorHAnsi" w:eastAsia="Segoe UI" w:hAnsiTheme="majorHAnsi" w:cs="Segoe UI"/>
          <w:b/>
          <w:bCs/>
          <w:sz w:val="24"/>
          <w:szCs w:val="24"/>
        </w:rPr>
        <w:t xml:space="preserve"> sonst</w:t>
      </w:r>
      <w:r w:rsidRPr="00B06483">
        <w:rPr>
          <w:rFonts w:asciiTheme="majorHAnsi" w:eastAsia="Segoe UI" w:hAnsiTheme="majorHAnsi" w:cs="Segoe UI"/>
          <w:b/>
          <w:bCs/>
          <w:sz w:val="24"/>
          <w:szCs w:val="24"/>
        </w:rPr>
        <w:t xml:space="preserve"> tendenziell ruhige und natürlich-klassische Designsprache der Firma Rolf.</w:t>
      </w:r>
      <w:r>
        <w:rPr>
          <w:rFonts w:asciiTheme="majorHAnsi" w:eastAsia="Segoe UI" w:hAnsiTheme="majorHAnsi" w:cs="Segoe UI"/>
          <w:color w:val="323130"/>
          <w:sz w:val="24"/>
          <w:szCs w:val="24"/>
        </w:rPr>
        <w:t xml:space="preserve"> Designer Johannes Wacker </w:t>
      </w:r>
      <w:r w:rsidR="00CF734B">
        <w:rPr>
          <w:rFonts w:asciiTheme="majorHAnsi" w:eastAsia="Segoe UI" w:hAnsiTheme="majorHAnsi" w:cs="Segoe UI"/>
          <w:color w:val="323130"/>
          <w:sz w:val="24"/>
          <w:szCs w:val="24"/>
        </w:rPr>
        <w:t xml:space="preserve">weiß zu überraschen und Neugier zu wecken. </w:t>
      </w:r>
      <w:r w:rsidR="003E5D83" w:rsidRPr="006E4C24">
        <w:rPr>
          <w:rFonts w:asciiTheme="majorHAnsi" w:eastAsia="Segoe UI" w:hAnsiTheme="majorHAnsi" w:cs="Segoe UI"/>
          <w:color w:val="323130"/>
          <w:sz w:val="24"/>
          <w:szCs w:val="24"/>
        </w:rPr>
        <w:t>„</w:t>
      </w:r>
      <w:r w:rsidR="008E4F4C" w:rsidRPr="006E4C24">
        <w:rPr>
          <w:rFonts w:asciiTheme="majorHAnsi" w:eastAsia="Segoe UI" w:hAnsiTheme="majorHAnsi" w:cs="Segoe UI"/>
          <w:color w:val="323130"/>
          <w:sz w:val="24"/>
          <w:szCs w:val="24"/>
        </w:rPr>
        <w:t xml:space="preserve">Rund ein Viertel unserer neuen Designs, die wir mit </w:t>
      </w:r>
      <w:r w:rsidR="008E4F4C" w:rsidRPr="006E4C24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>Character</w:t>
      </w:r>
      <w:r w:rsidR="008E4F4C" w:rsidRPr="006E4C24">
        <w:rPr>
          <w:rFonts w:asciiTheme="majorHAnsi" w:eastAsia="Segoe UI" w:hAnsiTheme="majorHAnsi" w:cs="Segoe UI"/>
          <w:color w:val="323130"/>
          <w:sz w:val="24"/>
          <w:szCs w:val="24"/>
        </w:rPr>
        <w:t xml:space="preserve"> bezeichnen, sind gewagt, laut, extravagant.</w:t>
      </w:r>
      <w:r w:rsidR="00C04026" w:rsidRPr="006E4C24">
        <w:rPr>
          <w:rFonts w:asciiTheme="majorHAnsi" w:eastAsia="Segoe UI" w:hAnsiTheme="majorHAnsi" w:cs="Segoe UI"/>
          <w:color w:val="323130"/>
          <w:sz w:val="24"/>
          <w:szCs w:val="24"/>
        </w:rPr>
        <w:t xml:space="preserve"> Passend zur Modehauptstadt Paris. F</w:t>
      </w:r>
      <w:r w:rsidR="008E4F4C" w:rsidRPr="006E4C24">
        <w:rPr>
          <w:rFonts w:asciiTheme="majorHAnsi" w:eastAsia="Segoe UI" w:hAnsiTheme="majorHAnsi" w:cs="Segoe UI"/>
          <w:color w:val="323130"/>
          <w:sz w:val="24"/>
          <w:szCs w:val="24"/>
        </w:rPr>
        <w:t xml:space="preserve">ür mutige </w:t>
      </w:r>
      <w:r w:rsidR="00B32D08" w:rsidRPr="006E4C24">
        <w:rPr>
          <w:rFonts w:asciiTheme="majorHAnsi" w:eastAsia="Segoe UI" w:hAnsiTheme="majorHAnsi" w:cs="Segoe UI"/>
          <w:color w:val="323130"/>
          <w:sz w:val="24"/>
          <w:szCs w:val="24"/>
        </w:rPr>
        <w:t>Träger: innen</w:t>
      </w:r>
      <w:r w:rsidRPr="006E4C24">
        <w:rPr>
          <w:rFonts w:asciiTheme="majorHAnsi" w:eastAsia="Segoe UI" w:hAnsiTheme="majorHAnsi" w:cs="Segoe UI"/>
          <w:color w:val="323130"/>
          <w:sz w:val="24"/>
          <w:szCs w:val="24"/>
        </w:rPr>
        <w:t>.“</w:t>
      </w:r>
      <w:r w:rsidR="00C04026" w:rsidRPr="00CF734B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 xml:space="preserve"> </w:t>
      </w:r>
    </w:p>
    <w:p w14:paraId="67E29EBF" w14:textId="77777777" w:rsidR="00C8795C" w:rsidRDefault="00C8795C" w:rsidP="00EB272F">
      <w:pPr>
        <w:jc w:val="both"/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353AB28F" w14:textId="77777777" w:rsidR="00C8795C" w:rsidRDefault="00C8795C" w:rsidP="00C8795C">
      <w:pPr>
        <w:rPr>
          <w:rFonts w:asciiTheme="majorHAnsi" w:eastAsia="Segoe UI" w:hAnsiTheme="majorHAnsi" w:cs="Segoe UI"/>
          <w:color w:val="323130"/>
          <w:sz w:val="24"/>
          <w:szCs w:val="24"/>
        </w:rPr>
      </w:pPr>
      <w:r>
        <w:rPr>
          <w:rFonts w:asciiTheme="majorHAnsi" w:eastAsia="Segoe UI" w:hAnsiTheme="majorHAnsi" w:cs="Segoe UI"/>
          <w:color w:val="323130"/>
          <w:sz w:val="24"/>
          <w:szCs w:val="24"/>
        </w:rPr>
        <w:t>__________________________________________________________________________________</w:t>
      </w:r>
    </w:p>
    <w:p w14:paraId="20EC51CD" w14:textId="77777777" w:rsidR="00C8795C" w:rsidRDefault="00C8795C" w:rsidP="00EB272F">
      <w:pPr>
        <w:jc w:val="both"/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1D5A748E" w14:textId="77777777" w:rsidR="00FB0F60" w:rsidRDefault="00FB0F60" w:rsidP="00C8795C">
      <w:pPr>
        <w:jc w:val="both"/>
        <w:rPr>
          <w:rFonts w:asciiTheme="majorHAnsi" w:hAnsiTheme="majorHAnsi" w:cs="Segoe UI"/>
          <w:b/>
          <w:bCs/>
          <w:sz w:val="24"/>
          <w:szCs w:val="24"/>
        </w:rPr>
      </w:pPr>
    </w:p>
    <w:p w14:paraId="1244E018" w14:textId="7327B65F" w:rsidR="00C8795C" w:rsidRDefault="002E693F" w:rsidP="00C8795C">
      <w:pPr>
        <w:jc w:val="both"/>
        <w:rPr>
          <w:rFonts w:asciiTheme="majorHAnsi" w:eastAsia="Segoe UI" w:hAnsiTheme="majorHAnsi" w:cs="Segoe UI"/>
          <w:color w:val="323130"/>
          <w:sz w:val="24"/>
          <w:szCs w:val="24"/>
        </w:rPr>
      </w:pPr>
      <w:r>
        <w:rPr>
          <w:rFonts w:asciiTheme="majorHAnsi" w:hAnsiTheme="majorHAnsi" w:cs="Segoe UI"/>
          <w:b/>
          <w:bCs/>
          <w:sz w:val="24"/>
          <w:szCs w:val="24"/>
        </w:rPr>
        <w:t xml:space="preserve">Zum Schulstart: </w:t>
      </w:r>
      <w:proofErr w:type="spellStart"/>
      <w:r>
        <w:rPr>
          <w:rFonts w:asciiTheme="majorHAnsi" w:hAnsiTheme="majorHAnsi" w:cs="Segoe UI"/>
          <w:b/>
          <w:bCs/>
          <w:sz w:val="24"/>
          <w:szCs w:val="24"/>
        </w:rPr>
        <w:t>b</w:t>
      </w:r>
      <w:r w:rsidR="00C8795C" w:rsidRPr="00562CB3">
        <w:rPr>
          <w:rFonts w:asciiTheme="majorHAnsi" w:hAnsiTheme="majorHAnsi" w:cs="Segoe UI"/>
          <w:b/>
          <w:bCs/>
          <w:sz w:val="24"/>
          <w:szCs w:val="24"/>
        </w:rPr>
        <w:t>ig</w:t>
      </w:r>
      <w:proofErr w:type="spellEnd"/>
      <w:r w:rsidR="00C8795C" w:rsidRPr="00562CB3">
        <w:rPr>
          <w:rFonts w:asciiTheme="majorHAnsi" w:hAnsiTheme="majorHAnsi" w:cs="Segoe UI"/>
          <w:b/>
          <w:bCs/>
          <w:sz w:val="24"/>
          <w:szCs w:val="24"/>
        </w:rPr>
        <w:t xml:space="preserve"> </w:t>
      </w:r>
      <w:proofErr w:type="spellStart"/>
      <w:r w:rsidR="00C8795C" w:rsidRPr="00562CB3">
        <w:rPr>
          <w:rFonts w:asciiTheme="majorHAnsi" w:hAnsiTheme="majorHAnsi" w:cs="Segoe UI"/>
          <w:b/>
          <w:bCs/>
          <w:sz w:val="24"/>
          <w:szCs w:val="24"/>
        </w:rPr>
        <w:t>news</w:t>
      </w:r>
      <w:proofErr w:type="spellEnd"/>
      <w:r w:rsidR="00C8795C" w:rsidRPr="00562CB3">
        <w:rPr>
          <w:rFonts w:asciiTheme="majorHAnsi" w:hAnsiTheme="majorHAnsi" w:cs="Segoe UI"/>
          <w:b/>
          <w:bCs/>
          <w:sz w:val="24"/>
          <w:szCs w:val="24"/>
        </w:rPr>
        <w:t xml:space="preserve"> für kleine </w:t>
      </w:r>
      <w:r w:rsidR="0083436E">
        <w:rPr>
          <w:rFonts w:asciiTheme="majorHAnsi" w:hAnsiTheme="majorHAnsi" w:cs="Segoe UI"/>
          <w:b/>
          <w:bCs/>
          <w:sz w:val="24"/>
          <w:szCs w:val="24"/>
        </w:rPr>
        <w:t>Abenteurer</w:t>
      </w:r>
      <w:r w:rsidR="00C8795C" w:rsidRPr="00562CB3">
        <w:rPr>
          <w:rFonts w:asciiTheme="majorHAnsi" w:hAnsiTheme="majorHAnsi" w:cs="Segoe UI"/>
          <w:b/>
          <w:bCs/>
          <w:sz w:val="24"/>
          <w:szCs w:val="24"/>
        </w:rPr>
        <w:t>.</w:t>
      </w:r>
      <w:r w:rsidR="00C8795C" w:rsidRPr="00562CB3">
        <w:rPr>
          <w:rFonts w:asciiTheme="majorHAnsi" w:hAnsiTheme="majorHAnsi" w:cs="Segoe UI"/>
          <w:sz w:val="24"/>
          <w:szCs w:val="24"/>
        </w:rPr>
        <w:t xml:space="preserve"> </w:t>
      </w:r>
      <w:r w:rsidR="00C8795C" w:rsidRPr="00562CB3">
        <w:rPr>
          <w:rFonts w:asciiTheme="majorHAnsi" w:eastAsia="Segoe UI" w:hAnsiTheme="majorHAnsi" w:cs="Segoe UI"/>
          <w:color w:val="323130"/>
          <w:sz w:val="24"/>
          <w:szCs w:val="24"/>
        </w:rPr>
        <w:t>Die neuen Bohnenbrillen für Kinder sind markante,</w:t>
      </w:r>
      <w:r w:rsidR="00C8795C">
        <w:rPr>
          <w:rFonts w:asciiTheme="majorHAnsi" w:eastAsia="Segoe UI" w:hAnsiTheme="majorHAnsi" w:cs="Segoe UI"/>
          <w:color w:val="323130"/>
          <w:sz w:val="24"/>
          <w:szCs w:val="24"/>
        </w:rPr>
        <w:t xml:space="preserve"> mutige</w:t>
      </w:r>
      <w:r w:rsidR="00FB0F60">
        <w:rPr>
          <w:rFonts w:asciiTheme="majorHAnsi" w:eastAsia="Segoe UI" w:hAnsiTheme="majorHAnsi" w:cs="Segoe UI"/>
          <w:color w:val="323130"/>
          <w:sz w:val="24"/>
          <w:szCs w:val="24"/>
        </w:rPr>
        <w:t xml:space="preserve">, </w:t>
      </w:r>
      <w:r w:rsidR="00C8795C">
        <w:rPr>
          <w:rFonts w:asciiTheme="majorHAnsi" w:eastAsia="Segoe UI" w:hAnsiTheme="majorHAnsi" w:cs="Segoe UI"/>
          <w:color w:val="323130"/>
          <w:sz w:val="24"/>
          <w:szCs w:val="24"/>
        </w:rPr>
        <w:t xml:space="preserve">farbenfrohe Designs für kleine Rebellen und große Entdecker. Die Kinderbrillen überzeugen allerdings nicht nur durch freche Farb- und Formsprache, sondern auch durch die an die kindlichen Bedürfnisse angepasste Konstruktion. So haben die Kleinen dank bewusster Formgebung immer einen freien </w:t>
      </w:r>
      <w:r w:rsidR="006D4738">
        <w:rPr>
          <w:rFonts w:asciiTheme="majorHAnsi" w:eastAsia="Segoe UI" w:hAnsiTheme="majorHAnsi" w:cs="Segoe UI"/>
          <w:color w:val="323130"/>
          <w:sz w:val="24"/>
          <w:szCs w:val="24"/>
        </w:rPr>
        <w:t>Rundumblick</w:t>
      </w:r>
      <w:r w:rsidR="00C8795C">
        <w:rPr>
          <w:rFonts w:asciiTheme="majorHAnsi" w:eastAsia="Segoe UI" w:hAnsiTheme="majorHAnsi" w:cs="Segoe UI"/>
          <w:color w:val="323130"/>
          <w:sz w:val="24"/>
          <w:szCs w:val="24"/>
        </w:rPr>
        <w:t xml:space="preserve">, die Silikonpads sorgen für den perfekten Sitz auf Kindernasen und das </w:t>
      </w:r>
      <w:r w:rsidR="00C8795C" w:rsidRPr="00B424AC">
        <w:rPr>
          <w:rFonts w:asciiTheme="majorHAnsi" w:eastAsia="Segoe UI" w:hAnsiTheme="majorHAnsi" w:cs="Segoe UI"/>
          <w:color w:val="323130"/>
          <w:sz w:val="24"/>
          <w:szCs w:val="24"/>
        </w:rPr>
        <w:t>patentierte </w:t>
      </w:r>
      <w:proofErr w:type="spellStart"/>
      <w:r w:rsidR="00C8795C" w:rsidRPr="00B424AC">
        <w:rPr>
          <w:rFonts w:asciiTheme="majorHAnsi" w:eastAsia="Segoe UI" w:hAnsiTheme="majorHAnsi" w:cs="Segoe UI"/>
          <w:color w:val="323130"/>
          <w:sz w:val="24"/>
          <w:szCs w:val="24"/>
        </w:rPr>
        <w:t>Flexlock</w:t>
      </w:r>
      <w:proofErr w:type="spellEnd"/>
      <w:r w:rsidR="00C8795C" w:rsidRPr="00B424AC">
        <w:rPr>
          <w:rFonts w:asciiTheme="majorHAnsi" w:eastAsia="Segoe UI" w:hAnsiTheme="majorHAnsi" w:cs="Segoe UI"/>
          <w:color w:val="323130"/>
          <w:sz w:val="24"/>
          <w:szCs w:val="24"/>
        </w:rPr>
        <w:t xml:space="preserve">® Gelenk macht </w:t>
      </w:r>
      <w:r w:rsidR="00C8795C">
        <w:rPr>
          <w:rFonts w:asciiTheme="majorHAnsi" w:eastAsia="Segoe UI" w:hAnsiTheme="majorHAnsi" w:cs="Segoe UI"/>
          <w:color w:val="323130"/>
          <w:sz w:val="24"/>
          <w:szCs w:val="24"/>
        </w:rPr>
        <w:t>die Brillen</w:t>
      </w:r>
      <w:r w:rsidR="00C8795C" w:rsidRPr="00B424AC">
        <w:rPr>
          <w:rFonts w:asciiTheme="majorHAnsi" w:eastAsia="Segoe UI" w:hAnsiTheme="majorHAnsi" w:cs="Segoe UI"/>
          <w:color w:val="323130"/>
          <w:sz w:val="24"/>
          <w:szCs w:val="24"/>
        </w:rPr>
        <w:t xml:space="preserve"> </w:t>
      </w:r>
      <w:r w:rsidR="00C8795C" w:rsidRPr="00A44F32">
        <w:rPr>
          <w:rFonts w:asciiTheme="majorHAnsi" w:eastAsia="Segoe UI" w:hAnsiTheme="majorHAnsi" w:cs="Segoe UI"/>
          <w:color w:val="323130"/>
          <w:sz w:val="24"/>
          <w:szCs w:val="24"/>
        </w:rPr>
        <w:t>flexibel und stabil zugleich</w:t>
      </w:r>
      <w:r w:rsidR="00C8795C">
        <w:rPr>
          <w:rFonts w:asciiTheme="majorHAnsi" w:eastAsia="Segoe UI" w:hAnsiTheme="majorHAnsi" w:cs="Segoe UI"/>
          <w:color w:val="323130"/>
          <w:sz w:val="24"/>
          <w:szCs w:val="24"/>
        </w:rPr>
        <w:t xml:space="preserve"> – perfekt für Abenteuer!</w:t>
      </w:r>
    </w:p>
    <w:p w14:paraId="7755C61E" w14:textId="77777777" w:rsidR="00C8795C" w:rsidRDefault="00C8795C" w:rsidP="00C8795C">
      <w:pPr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4318B5E4" w14:textId="77777777" w:rsidR="00FB0F60" w:rsidRDefault="00FB0F60" w:rsidP="00C8795C">
      <w:pPr>
        <w:rPr>
          <w:rFonts w:asciiTheme="majorHAnsi" w:hAnsiTheme="majorHAnsi"/>
          <w:sz w:val="18"/>
          <w:szCs w:val="18"/>
        </w:rPr>
      </w:pPr>
    </w:p>
    <w:p w14:paraId="6A841DB1" w14:textId="77777777" w:rsidR="00FB0F60" w:rsidRDefault="00FB0F60" w:rsidP="00C8795C">
      <w:pPr>
        <w:rPr>
          <w:rFonts w:asciiTheme="majorHAnsi" w:hAnsiTheme="majorHAnsi"/>
          <w:sz w:val="18"/>
          <w:szCs w:val="18"/>
        </w:rPr>
      </w:pPr>
    </w:p>
    <w:p w14:paraId="20AC85C4" w14:textId="77777777" w:rsidR="00FB0F60" w:rsidRDefault="00FB0F60" w:rsidP="00C8795C">
      <w:pPr>
        <w:rPr>
          <w:rFonts w:asciiTheme="majorHAnsi" w:hAnsiTheme="majorHAnsi"/>
          <w:sz w:val="18"/>
          <w:szCs w:val="18"/>
        </w:rPr>
      </w:pPr>
    </w:p>
    <w:p w14:paraId="2D7C02F7" w14:textId="460EB400" w:rsidR="00C449B4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</w:p>
    <w:p w14:paraId="00DBE301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</w:p>
    <w:p w14:paraId="369DA18A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</w:p>
    <w:p w14:paraId="4F8237D2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</w:p>
    <w:p w14:paraId="25B44DBC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</w:p>
    <w:p w14:paraId="357E2A7B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</w:p>
    <w:p w14:paraId="13CF18E9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</w:p>
    <w:p w14:paraId="65A28643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</w:p>
    <w:p w14:paraId="1DF9270A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</w:p>
    <w:p w14:paraId="1DD46E3E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</w:p>
    <w:p w14:paraId="0C6D4B42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</w:rPr>
      </w:pPr>
    </w:p>
    <w:p w14:paraId="243355BB" w14:textId="77777777" w:rsidR="00C449B4" w:rsidRDefault="00C449B4" w:rsidP="00C8795C">
      <w:pPr>
        <w:rPr>
          <w:rFonts w:asciiTheme="majorHAnsi" w:hAnsiTheme="majorHAnsi"/>
          <w:sz w:val="18"/>
          <w:szCs w:val="18"/>
        </w:rPr>
      </w:pPr>
    </w:p>
    <w:p w14:paraId="75E97594" w14:textId="6973F5E0" w:rsidR="00C8795C" w:rsidRPr="00753C94" w:rsidRDefault="00C8795C" w:rsidP="00C8795C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>WIRE KIDS</w:t>
      </w:r>
    </w:p>
    <w:p w14:paraId="1850AD79" w14:textId="77777777" w:rsidR="00C8795C" w:rsidRDefault="00C8795C" w:rsidP="00C8795C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HARE M</w:t>
      </w:r>
    </w:p>
    <w:p w14:paraId="6A1BB46D" w14:textId="77777777" w:rsidR="00C8795C" w:rsidRDefault="00C8795C" w:rsidP="00C8795C">
      <w:pPr>
        <w:rPr>
          <w:rFonts w:asciiTheme="majorHAnsi" w:hAnsiTheme="majorHAnsi"/>
          <w:b/>
          <w:bCs/>
          <w:sz w:val="24"/>
          <w:szCs w:val="24"/>
        </w:rPr>
      </w:pPr>
    </w:p>
    <w:p w14:paraId="43E59FA6" w14:textId="77777777" w:rsidR="00C8795C" w:rsidRDefault="00C8795C" w:rsidP="00C8795C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 w:cs="Segoe UI"/>
          <w:noProof/>
          <w:sz w:val="24"/>
          <w:szCs w:val="24"/>
        </w:rPr>
        <w:drawing>
          <wp:inline distT="0" distB="0" distL="0" distR="0" wp14:anchorId="10684D72" wp14:editId="0C6FC75D">
            <wp:extent cx="4320000" cy="2881428"/>
            <wp:effectExtent l="0" t="0" r="4445" b="0"/>
            <wp:docPr id="569516966" name="Grafik 11" descr="Ein Bild, das Brille, Zubehör, Spektakel, Sche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516966" name="Grafik 11" descr="Ein Bild, das Brille, Zubehör, Spektakel, Scher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8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A8C47" w14:textId="77777777" w:rsidR="00C8795C" w:rsidRDefault="00C8795C" w:rsidP="00C8795C">
      <w:pPr>
        <w:rPr>
          <w:rFonts w:asciiTheme="majorHAnsi" w:hAnsiTheme="majorHAnsi"/>
          <w:b/>
          <w:bCs/>
          <w:sz w:val="24"/>
          <w:szCs w:val="24"/>
        </w:rPr>
      </w:pPr>
    </w:p>
    <w:p w14:paraId="0A546BFE" w14:textId="77777777" w:rsidR="00C8795C" w:rsidRPr="00EB272F" w:rsidRDefault="00C8795C" w:rsidP="00C8795C">
      <w:pPr>
        <w:jc w:val="both"/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</w:pPr>
      <w:r w:rsidRPr="00EB272F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>Diese fast quadratische, farbenfrohe Kinderbrille ist kompakt und verspielt, mit abgerundeten Ecken – perfekt für kleine Entdecker mit großem Stil.</w:t>
      </w:r>
    </w:p>
    <w:p w14:paraId="40FA3A4A" w14:textId="77777777" w:rsidR="00BA787F" w:rsidRDefault="00BA787F" w:rsidP="006A50CF">
      <w:pPr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08714AF9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6448C926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2459413C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18BCE031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2B92BFE4" w14:textId="0163CE21" w:rsidR="00BC6FFC" w:rsidRPr="00BC6FFC" w:rsidRDefault="00BC6FFC" w:rsidP="00BC6FFC">
      <w:pPr>
        <w:rPr>
          <w:rFonts w:asciiTheme="majorHAnsi" w:hAnsiTheme="majorHAnsi"/>
          <w:sz w:val="18"/>
          <w:szCs w:val="18"/>
          <w:lang w:val="en-US"/>
        </w:rPr>
      </w:pPr>
      <w:r>
        <w:rPr>
          <w:rFonts w:asciiTheme="majorHAnsi" w:hAnsiTheme="majorHAnsi"/>
          <w:sz w:val="18"/>
          <w:szCs w:val="18"/>
          <w:lang w:val="en-US"/>
        </w:rPr>
        <w:t>FUSION</w:t>
      </w:r>
    </w:p>
    <w:p w14:paraId="42C88799" w14:textId="0B751A91" w:rsidR="00C449B4" w:rsidRPr="00BC6FFC" w:rsidRDefault="00BC6FFC" w:rsidP="00574003">
      <w:pPr>
        <w:rPr>
          <w:rFonts w:asciiTheme="majorHAnsi" w:hAnsiTheme="majorHAnsi"/>
          <w:sz w:val="18"/>
          <w:szCs w:val="18"/>
          <w:lang w:val="en-US"/>
        </w:rPr>
      </w:pPr>
      <w:r w:rsidRPr="00BC6FFC">
        <w:rPr>
          <w:rFonts w:asciiTheme="majorHAnsi" w:hAnsiTheme="majorHAnsi"/>
          <w:b/>
          <w:bCs/>
          <w:sz w:val="24"/>
          <w:szCs w:val="24"/>
          <w:lang w:val="en-US"/>
        </w:rPr>
        <w:t>LUPIN M+L</w:t>
      </w:r>
    </w:p>
    <w:p w14:paraId="7CBA5445" w14:textId="77777777" w:rsidR="00C449B4" w:rsidRPr="00BC6FFC" w:rsidRDefault="00C449B4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14E28B32" w14:textId="658FBDA5" w:rsidR="00C449B4" w:rsidRDefault="00BC6FFC" w:rsidP="00BC6FFC">
      <w:pPr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14:ligatures w14:val="standardContextual"/>
        </w:rPr>
        <w:drawing>
          <wp:inline distT="0" distB="0" distL="0" distR="0" wp14:anchorId="566B45FF" wp14:editId="0037CBBB">
            <wp:extent cx="3600000" cy="3354914"/>
            <wp:effectExtent l="0" t="0" r="0" b="0"/>
            <wp:docPr id="70804544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045447" name="Grafik 70804544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2" b="29678"/>
                    <a:stretch/>
                  </pic:blipFill>
                  <pic:spPr bwMode="auto">
                    <a:xfrm>
                      <a:off x="0" y="0"/>
                      <a:ext cx="3600000" cy="3354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83CF9E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1125F9D0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4347FA9B" w14:textId="6EBE5882" w:rsidR="00C449B4" w:rsidRPr="00BC6FFC" w:rsidRDefault="00BC6FFC" w:rsidP="00BC6FFC">
      <w:pPr>
        <w:tabs>
          <w:tab w:val="left" w:pos="3018"/>
        </w:tabs>
        <w:rPr>
          <w:rFonts w:asciiTheme="majorHAnsi" w:hAnsiTheme="majorHAnsi"/>
          <w:i/>
          <w:iCs/>
          <w:sz w:val="24"/>
          <w:szCs w:val="24"/>
        </w:rPr>
      </w:pPr>
      <w:r w:rsidRPr="00BC6FFC">
        <w:rPr>
          <w:rFonts w:asciiTheme="majorHAnsi" w:hAnsiTheme="majorHAnsi"/>
          <w:i/>
          <w:iCs/>
          <w:sz w:val="24"/>
          <w:szCs w:val="24"/>
        </w:rPr>
        <w:t>Lupin bringt deinen Blick auf ein ganz neues Level – diskret wie ein Geheimagent und gleichzeitig so charmant wie ein Schmetterling auf dem Laufsteg.</w:t>
      </w:r>
    </w:p>
    <w:p w14:paraId="517FB75A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2E81B34D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643AB949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0EB03AFE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59A59657" w14:textId="77777777" w:rsidR="00BC6FFC" w:rsidRDefault="00BC6FFC" w:rsidP="00574003">
      <w:pPr>
        <w:rPr>
          <w:rFonts w:asciiTheme="majorHAnsi" w:hAnsiTheme="majorHAnsi"/>
          <w:sz w:val="18"/>
          <w:szCs w:val="18"/>
        </w:rPr>
      </w:pPr>
    </w:p>
    <w:p w14:paraId="362F4E53" w14:textId="49122F18" w:rsidR="00574003" w:rsidRPr="00753C94" w:rsidRDefault="00574003" w:rsidP="00574003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>EVOLVED</w:t>
      </w:r>
    </w:p>
    <w:p w14:paraId="4FDC9966" w14:textId="408573A7" w:rsidR="00574003" w:rsidRDefault="00574003" w:rsidP="00574003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CHARLSTON 128</w:t>
      </w:r>
      <w:r w:rsidR="00BC6FFC">
        <w:rPr>
          <w:rFonts w:asciiTheme="majorHAnsi" w:hAnsiTheme="majorHAnsi"/>
          <w:b/>
          <w:bCs/>
          <w:sz w:val="24"/>
          <w:szCs w:val="24"/>
        </w:rPr>
        <w:br/>
      </w:r>
    </w:p>
    <w:p w14:paraId="1A11F475" w14:textId="77777777" w:rsidR="008E4F4C" w:rsidRDefault="008E4F4C" w:rsidP="00574003">
      <w:pPr>
        <w:rPr>
          <w:rFonts w:asciiTheme="majorHAnsi" w:hAnsiTheme="majorHAnsi"/>
          <w:b/>
          <w:bCs/>
          <w:sz w:val="24"/>
          <w:szCs w:val="24"/>
        </w:rPr>
      </w:pPr>
    </w:p>
    <w:p w14:paraId="5CF5B053" w14:textId="2C31F4F2" w:rsidR="00574003" w:rsidRDefault="00E9689F" w:rsidP="00574003">
      <w:pPr>
        <w:rPr>
          <w:rFonts w:asciiTheme="majorHAnsi" w:eastAsia="Segoe UI" w:hAnsiTheme="majorHAnsi" w:cs="Segoe UI"/>
          <w:color w:val="323130"/>
          <w:sz w:val="24"/>
          <w:szCs w:val="24"/>
        </w:rPr>
      </w:pPr>
      <w:r>
        <w:rPr>
          <w:rFonts w:asciiTheme="majorHAnsi" w:hAnsiTheme="majorHAnsi" w:cs="Segoe UI"/>
          <w:noProof/>
          <w:sz w:val="24"/>
          <w:szCs w:val="24"/>
        </w:rPr>
        <w:drawing>
          <wp:inline distT="0" distB="0" distL="0" distR="0" wp14:anchorId="568EE2A0" wp14:editId="58657ABE">
            <wp:extent cx="2898997" cy="1620000"/>
            <wp:effectExtent l="0" t="0" r="0" b="0"/>
            <wp:docPr id="885391587" name="Grafik 13" descr="Ein Bild, das Zubehör, Brille, Spektakel, Sonnenbrill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91587" name="Grafik 13" descr="Ein Bild, das Zubehör, Brille, Spektakel, Sonnenbrill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5" t="24825" r="12311" b="14528"/>
                    <a:stretch/>
                  </pic:blipFill>
                  <pic:spPr bwMode="auto">
                    <a:xfrm>
                      <a:off x="0" y="0"/>
                      <a:ext cx="2898997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eastAsia="Segoe UI" w:hAnsiTheme="majorHAnsi" w:cs="Segoe UI"/>
          <w:i/>
          <w:iCs/>
          <w:noProof/>
          <w:color w:val="323130"/>
          <w:sz w:val="24"/>
          <w:szCs w:val="24"/>
        </w:rPr>
        <w:drawing>
          <wp:inline distT="0" distB="0" distL="0" distR="0" wp14:anchorId="138EB2B2" wp14:editId="613F6729">
            <wp:extent cx="2754420" cy="1440000"/>
            <wp:effectExtent l="0" t="0" r="8255" b="8255"/>
            <wp:docPr id="1263554471" name="Grafik 12" descr="Ein Bild, das Brille, Zubehör, Sonnenbrille, Brill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554471" name="Grafik 12" descr="Ein Bild, das Brille, Zubehör, Sonnenbrille, Brill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6" t="20212" r="6148" b="18784"/>
                    <a:stretch/>
                  </pic:blipFill>
                  <pic:spPr bwMode="auto">
                    <a:xfrm>
                      <a:off x="0" y="0"/>
                      <a:ext cx="275442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8A7BD7" w14:textId="1BB01577" w:rsidR="00FB0F60" w:rsidRDefault="00CF734B" w:rsidP="00EB272F">
      <w:pPr>
        <w:tabs>
          <w:tab w:val="left" w:pos="1291"/>
        </w:tabs>
        <w:jc w:val="both"/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drawing>
          <wp:inline distT="0" distB="0" distL="0" distR="0" wp14:anchorId="4D344222" wp14:editId="1B24A5D4">
            <wp:extent cx="5760720" cy="3837306"/>
            <wp:effectExtent l="0" t="0" r="0" b="0"/>
            <wp:docPr id="1206832827" name="Grafik 17" descr="Ein Bild, das Menschliches Gesicht, Person, Lächeln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32827" name="Grafik 17" descr="Ein Bild, das Menschliches Gesicht, Person, Lächeln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54A47" w14:textId="5AB2A4A9" w:rsidR="00574003" w:rsidRPr="00EB272F" w:rsidRDefault="00BC6FFC" w:rsidP="00EB272F">
      <w:pPr>
        <w:tabs>
          <w:tab w:val="left" w:pos="1291"/>
        </w:tabs>
        <w:jc w:val="both"/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</w:pPr>
      <w:r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br/>
      </w:r>
      <w:r w:rsidR="00BA787F" w:rsidRPr="00EB272F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 xml:space="preserve">Die </w:t>
      </w:r>
      <w:r w:rsidR="00574003" w:rsidRPr="00EB272F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>Holzbrille „</w:t>
      </w:r>
      <w:proofErr w:type="spellStart"/>
      <w:r w:rsidR="00574003" w:rsidRPr="00EB272F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>Charlston</w:t>
      </w:r>
      <w:proofErr w:type="spellEnd"/>
      <w:r w:rsidR="00574003" w:rsidRPr="00EB272F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>“ besticht mit ihren Cat-Eye-Kurven und einer charmant</w:t>
      </w:r>
      <w:r w:rsidR="00BA787F" w:rsidRPr="00EB272F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>-</w:t>
      </w:r>
      <w:r w:rsidR="00574003" w:rsidRPr="00EB272F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>natürlichen Ausstrahlung. Ein Mix aus Retro-Chic und moderner Eleganz!</w:t>
      </w:r>
      <w:r w:rsidR="00985571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 xml:space="preserve"> Auch erhältlich als Steinbrille.</w:t>
      </w:r>
    </w:p>
    <w:p w14:paraId="6A6C0BA5" w14:textId="77777777" w:rsidR="00574003" w:rsidRDefault="00574003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1787C6F0" w14:textId="77777777" w:rsidR="00574003" w:rsidRDefault="00574003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2E653DBD" w14:textId="77777777" w:rsidR="00BA787F" w:rsidRDefault="00BA787F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7FE91153" w14:textId="77777777" w:rsidR="00FB0F60" w:rsidRDefault="00FB0F60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174F541A" w14:textId="77777777" w:rsidR="00BC6FFC" w:rsidRDefault="00BC6FFC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08D47E13" w14:textId="77777777" w:rsidR="00BC6FFC" w:rsidRDefault="00BC6FFC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1223B0DE" w14:textId="77777777" w:rsidR="00BC6FFC" w:rsidRDefault="00BC6FFC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367B2EED" w14:textId="77777777" w:rsidR="00BC6FFC" w:rsidRDefault="00BC6FFC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2FD3D72D" w14:textId="77777777" w:rsidR="00BC6FFC" w:rsidRDefault="00BC6FFC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33C5E1A6" w14:textId="77777777" w:rsidR="00BC6FFC" w:rsidRDefault="00BC6FFC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2B3736A3" w14:textId="77777777" w:rsidR="00BC6FFC" w:rsidRDefault="00BC6FFC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</w:rPr>
      </w:pPr>
    </w:p>
    <w:p w14:paraId="0EEBBC53" w14:textId="03F455A9" w:rsidR="006444F1" w:rsidRPr="00EE6D23" w:rsidRDefault="006444F1" w:rsidP="006444F1">
      <w:pPr>
        <w:tabs>
          <w:tab w:val="left" w:pos="1291"/>
        </w:tabs>
        <w:jc w:val="center"/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</w:pPr>
      <w:r w:rsidRPr="00EE6D23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 xml:space="preserve">Besuche uns auf der </w:t>
      </w:r>
      <w:proofErr w:type="spellStart"/>
      <w:r w:rsidRPr="00EE6D23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>Silmo</w:t>
      </w:r>
      <w:proofErr w:type="spellEnd"/>
      <w:r w:rsidRPr="00EE6D23"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  <w:t xml:space="preserve"> in Paris.</w:t>
      </w:r>
    </w:p>
    <w:p w14:paraId="04A486A3" w14:textId="77777777" w:rsidR="006444F1" w:rsidRPr="00EE6D23" w:rsidRDefault="006444F1" w:rsidP="006444F1">
      <w:pPr>
        <w:tabs>
          <w:tab w:val="left" w:pos="1291"/>
        </w:tabs>
        <w:jc w:val="center"/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</w:pPr>
    </w:p>
    <w:p w14:paraId="36CDBD75" w14:textId="77777777" w:rsidR="006444F1" w:rsidRPr="00C52DE5" w:rsidRDefault="006444F1" w:rsidP="006444F1">
      <w:pPr>
        <w:tabs>
          <w:tab w:val="left" w:pos="1291"/>
        </w:tabs>
        <w:jc w:val="center"/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</w:pPr>
      <w:proofErr w:type="spellStart"/>
      <w:r w:rsidRPr="00C52DE5"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  <w:t>Silmo</w:t>
      </w:r>
      <w:proofErr w:type="spellEnd"/>
      <w:r w:rsidRPr="00C52DE5"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  <w:t xml:space="preserve"> Paris | 20.-23 September 2024</w:t>
      </w:r>
    </w:p>
    <w:p w14:paraId="39AC2027" w14:textId="03776939" w:rsidR="00EB272F" w:rsidRPr="00C52DE5" w:rsidRDefault="006444F1" w:rsidP="006444F1">
      <w:pPr>
        <w:tabs>
          <w:tab w:val="left" w:pos="1291"/>
        </w:tabs>
        <w:jc w:val="center"/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</w:pPr>
      <w:r w:rsidRPr="00C52DE5"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  <w:t xml:space="preserve">Halle 7 | </w:t>
      </w:r>
      <w:r w:rsidR="00EE6D23" w:rsidRPr="00C52DE5"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  <w:t>S</w:t>
      </w:r>
      <w:r w:rsidRPr="00C52DE5"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  <w:t>tand D052</w:t>
      </w:r>
    </w:p>
    <w:p w14:paraId="49B85918" w14:textId="77777777" w:rsidR="0094151D" w:rsidRDefault="0094151D" w:rsidP="0094151D">
      <w:pPr>
        <w:rPr>
          <w:rFonts w:asciiTheme="majorHAnsi" w:hAnsiTheme="majorHAnsi"/>
          <w:sz w:val="18"/>
          <w:szCs w:val="18"/>
          <w:lang w:val="en-US"/>
        </w:rPr>
      </w:pPr>
    </w:p>
    <w:p w14:paraId="44692B5A" w14:textId="77777777" w:rsidR="0094151D" w:rsidRPr="0094151D" w:rsidRDefault="0094151D" w:rsidP="0094151D">
      <w:pPr>
        <w:jc w:val="center"/>
        <w:rPr>
          <w:rFonts w:asciiTheme="majorHAnsi" w:hAnsiTheme="majorHAnsi"/>
          <w:sz w:val="18"/>
          <w:szCs w:val="18"/>
          <w:lang w:val="en-US"/>
        </w:rPr>
      </w:pPr>
    </w:p>
    <w:sectPr w:rsidR="0094151D" w:rsidRPr="0094151D" w:rsidSect="00CF734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CF"/>
    <w:rsid w:val="0001633C"/>
    <w:rsid w:val="00024DD1"/>
    <w:rsid w:val="000A4258"/>
    <w:rsid w:val="00186E9E"/>
    <w:rsid w:val="00194D15"/>
    <w:rsid w:val="001B7636"/>
    <w:rsid w:val="001F70FD"/>
    <w:rsid w:val="00280C1D"/>
    <w:rsid w:val="002B68E0"/>
    <w:rsid w:val="002E425D"/>
    <w:rsid w:val="002E693F"/>
    <w:rsid w:val="00301B69"/>
    <w:rsid w:val="00342E94"/>
    <w:rsid w:val="003462CA"/>
    <w:rsid w:val="003C186B"/>
    <w:rsid w:val="003E5D83"/>
    <w:rsid w:val="003F49CD"/>
    <w:rsid w:val="00417D3B"/>
    <w:rsid w:val="004276F9"/>
    <w:rsid w:val="00446E83"/>
    <w:rsid w:val="00461F9C"/>
    <w:rsid w:val="00470B0A"/>
    <w:rsid w:val="00477E27"/>
    <w:rsid w:val="00486767"/>
    <w:rsid w:val="004E5F13"/>
    <w:rsid w:val="00511542"/>
    <w:rsid w:val="00562CB3"/>
    <w:rsid w:val="00574003"/>
    <w:rsid w:val="005842B2"/>
    <w:rsid w:val="005E5250"/>
    <w:rsid w:val="00630E96"/>
    <w:rsid w:val="006336F1"/>
    <w:rsid w:val="006444F1"/>
    <w:rsid w:val="00677A0A"/>
    <w:rsid w:val="006A50CF"/>
    <w:rsid w:val="006D4738"/>
    <w:rsid w:val="006E4C24"/>
    <w:rsid w:val="006F03E1"/>
    <w:rsid w:val="007220BB"/>
    <w:rsid w:val="00753C94"/>
    <w:rsid w:val="0083436E"/>
    <w:rsid w:val="00864A31"/>
    <w:rsid w:val="008A07F4"/>
    <w:rsid w:val="008A5160"/>
    <w:rsid w:val="008B54A8"/>
    <w:rsid w:val="008C0BC0"/>
    <w:rsid w:val="008E4F4C"/>
    <w:rsid w:val="00904D0E"/>
    <w:rsid w:val="0094151D"/>
    <w:rsid w:val="00953360"/>
    <w:rsid w:val="00985571"/>
    <w:rsid w:val="00A77623"/>
    <w:rsid w:val="00A9344B"/>
    <w:rsid w:val="00AC6083"/>
    <w:rsid w:val="00AF6649"/>
    <w:rsid w:val="00B06483"/>
    <w:rsid w:val="00B32D08"/>
    <w:rsid w:val="00B57965"/>
    <w:rsid w:val="00B948E1"/>
    <w:rsid w:val="00BA787F"/>
    <w:rsid w:val="00BA7FF4"/>
    <w:rsid w:val="00BB54A0"/>
    <w:rsid w:val="00BC6FFC"/>
    <w:rsid w:val="00BD7162"/>
    <w:rsid w:val="00BE1F4F"/>
    <w:rsid w:val="00C04026"/>
    <w:rsid w:val="00C449B4"/>
    <w:rsid w:val="00C52DE5"/>
    <w:rsid w:val="00C57167"/>
    <w:rsid w:val="00C8795C"/>
    <w:rsid w:val="00CF734B"/>
    <w:rsid w:val="00D13569"/>
    <w:rsid w:val="00D25D8A"/>
    <w:rsid w:val="00D457B5"/>
    <w:rsid w:val="00D861DC"/>
    <w:rsid w:val="00E5155E"/>
    <w:rsid w:val="00E9689F"/>
    <w:rsid w:val="00EB272F"/>
    <w:rsid w:val="00EE6D23"/>
    <w:rsid w:val="00EF00C9"/>
    <w:rsid w:val="00F24A3F"/>
    <w:rsid w:val="00F25E64"/>
    <w:rsid w:val="00F73B26"/>
    <w:rsid w:val="00FB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D7AA"/>
  <w15:chartTrackingRefBased/>
  <w15:docId w15:val="{11FBFFC7-4D2B-4308-902A-ACD3A1E2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nhideWhenUsed/>
    <w:rsid w:val="006A50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5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5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5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5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5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A50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A50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A50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A50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5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5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A5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50C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50C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A50C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A50C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A50C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A50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A50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5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5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A5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A50C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A50C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A50C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A5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A50C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A50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05577b-5f23-4094-9045-344ea756fd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84B6E0EA6714898FA26B5D54B4E50" ma:contentTypeVersion="16" ma:contentTypeDescription="Ein neues Dokument erstellen." ma:contentTypeScope="" ma:versionID="d07b8919455c995acf9bfea4a6222b12">
  <xsd:schema xmlns:xsd="http://www.w3.org/2001/XMLSchema" xmlns:xs="http://www.w3.org/2001/XMLSchema" xmlns:p="http://schemas.microsoft.com/office/2006/metadata/properties" xmlns:ns3="c205577b-5f23-4094-9045-344ea756fde6" xmlns:ns4="887210b7-664e-489f-b9e8-17782a687627" targetNamespace="http://schemas.microsoft.com/office/2006/metadata/properties" ma:root="true" ma:fieldsID="d0d3d997278f6cd7c613b5403f504404" ns3:_="" ns4:_="">
    <xsd:import namespace="c205577b-5f23-4094-9045-344ea756fde6"/>
    <xsd:import namespace="887210b7-664e-489f-b9e8-17782a6876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5577b-5f23-4094-9045-344ea756f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210b7-664e-489f-b9e8-17782a6876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94709-18C9-493A-8B6A-BFC0C78C5290}">
  <ds:schemaRefs>
    <ds:schemaRef ds:uri="http://schemas.microsoft.com/office/2006/metadata/properties"/>
    <ds:schemaRef ds:uri="http://schemas.microsoft.com/office/infopath/2007/PartnerControls"/>
    <ds:schemaRef ds:uri="c205577b-5f23-4094-9045-344ea756fde6"/>
  </ds:schemaRefs>
</ds:datastoreItem>
</file>

<file path=customXml/itemProps2.xml><?xml version="1.0" encoding="utf-8"?>
<ds:datastoreItem xmlns:ds="http://schemas.openxmlformats.org/officeDocument/2006/customXml" ds:itemID="{89551E88-D59A-443C-8334-970AD5E1A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5577b-5f23-4094-9045-344ea756fde6"/>
    <ds:schemaRef ds:uri="887210b7-664e-489f-b9e8-17782a687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DBF938-996C-4231-8FB5-637D1031D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Wolf</dc:creator>
  <cp:keywords/>
  <dc:description/>
  <cp:lastModifiedBy>Christian Wolf</cp:lastModifiedBy>
  <cp:revision>5</cp:revision>
  <cp:lastPrinted>2024-08-07T23:10:00Z</cp:lastPrinted>
  <dcterms:created xsi:type="dcterms:W3CDTF">2024-08-22T07:46:00Z</dcterms:created>
  <dcterms:modified xsi:type="dcterms:W3CDTF">2024-08-28T08:44:00Z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0x0101005A884B6E0EA6714898FA26B5D54B4E50</vt:lpwstr>
  </property>
</Properties>
</file>